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C5" w:rsidRPr="00AC0C6A" w:rsidRDefault="00FF02C5" w:rsidP="00FF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2C5" w:rsidRPr="00AC0C6A" w:rsidRDefault="00FF02C5" w:rsidP="00FF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BE8" w:rsidRPr="00AC0C6A" w:rsidRDefault="00DB3BE8" w:rsidP="00FF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BE8" w:rsidRPr="00AC0C6A" w:rsidRDefault="00DB3BE8" w:rsidP="00FF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BE8" w:rsidRDefault="00DB3BE8" w:rsidP="00FF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4D18" w:rsidRDefault="00C74D18" w:rsidP="00FF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4D18" w:rsidRPr="00AC0C6A" w:rsidRDefault="00C74D18" w:rsidP="00FF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2C5" w:rsidRPr="00AC0C6A" w:rsidRDefault="00FF02C5" w:rsidP="00FF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2C5" w:rsidRPr="00C74D18" w:rsidRDefault="00DB3BE8" w:rsidP="00FF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74D18">
        <w:rPr>
          <w:rFonts w:ascii="Times New Roman" w:hAnsi="Times New Roman" w:cs="Times New Roman"/>
          <w:b/>
          <w:sz w:val="36"/>
          <w:szCs w:val="32"/>
        </w:rPr>
        <w:t>Journée d’imprégnation et de partage d’expérience</w:t>
      </w:r>
      <w:r w:rsidRPr="00C74D18">
        <w:rPr>
          <w:rFonts w:ascii="Times New Roman" w:hAnsi="Times New Roman" w:cs="Times New Roman"/>
          <w:sz w:val="24"/>
        </w:rPr>
        <w:t xml:space="preserve"> </w:t>
      </w:r>
      <w:r w:rsidR="008432A3" w:rsidRPr="00C74D18">
        <w:rPr>
          <w:rFonts w:ascii="Times New Roman" w:eastAsia="Times New Roman" w:hAnsi="Times New Roman" w:cs="Times New Roman"/>
          <w:b/>
          <w:sz w:val="36"/>
          <w:szCs w:val="24"/>
          <w:lang w:eastAsia="de-DE"/>
        </w:rPr>
        <w:t xml:space="preserve">des organisations de base </w:t>
      </w:r>
      <w:r w:rsidR="00FF02C5" w:rsidRPr="00C74D18">
        <w:rPr>
          <w:rFonts w:ascii="Times New Roman" w:eastAsia="Times New Roman" w:hAnsi="Times New Roman" w:cs="Times New Roman"/>
          <w:b/>
          <w:sz w:val="36"/>
          <w:szCs w:val="24"/>
          <w:lang w:eastAsia="de-DE"/>
        </w:rPr>
        <w:t xml:space="preserve"> </w:t>
      </w:r>
    </w:p>
    <w:p w:rsidR="00FF02C5" w:rsidRPr="00AC0C6A" w:rsidRDefault="00FF02C5" w:rsidP="00FF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2C5" w:rsidRPr="00AC0C6A" w:rsidRDefault="00FF02C5" w:rsidP="00FF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2C5" w:rsidRPr="00AC0C6A" w:rsidRDefault="00FF02C5" w:rsidP="00FF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BE8" w:rsidRPr="00AC0C6A" w:rsidRDefault="00DB3BE8" w:rsidP="00FF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BE8" w:rsidRPr="00AC0C6A" w:rsidRDefault="00DB3BE8" w:rsidP="00FF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BE8" w:rsidRPr="00AC0C6A" w:rsidRDefault="00DB3BE8" w:rsidP="00FF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BE8" w:rsidRPr="00AC0C6A" w:rsidRDefault="00DB3BE8" w:rsidP="00FF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BE8" w:rsidRPr="00AC0C6A" w:rsidRDefault="00DB3BE8" w:rsidP="00FF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BE8" w:rsidRPr="00AC0C6A" w:rsidRDefault="00DB3BE8" w:rsidP="00FF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BE8" w:rsidRPr="00AC0C6A" w:rsidRDefault="00DB3BE8" w:rsidP="00FF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2C5" w:rsidRPr="00AC0C6A" w:rsidRDefault="00FF02C5" w:rsidP="00FF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2C5" w:rsidRPr="00AC0C6A" w:rsidRDefault="00FF02C5" w:rsidP="00FF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BE8" w:rsidRPr="00C97FD2" w:rsidRDefault="00C74D18" w:rsidP="00DB3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97FD2">
        <w:rPr>
          <w:rFonts w:ascii="Times New Roman" w:hAnsi="Times New Roman" w:cs="Times New Roman"/>
          <w:b/>
          <w:color w:val="000000"/>
          <w:sz w:val="28"/>
          <w:szCs w:val="24"/>
        </w:rPr>
        <w:t>Termes d</w:t>
      </w:r>
      <w:r w:rsidR="00FF02C5" w:rsidRPr="00C97FD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e Référence de </w:t>
      </w:r>
      <w:r w:rsidR="00DB3BE8" w:rsidRPr="00C97FD2">
        <w:rPr>
          <w:rFonts w:ascii="Times New Roman" w:hAnsi="Times New Roman" w:cs="Times New Roman"/>
          <w:b/>
          <w:color w:val="000000"/>
          <w:sz w:val="28"/>
          <w:szCs w:val="24"/>
        </w:rPr>
        <w:t>la journée</w:t>
      </w:r>
      <w:r w:rsidR="004E5E5B" w:rsidRPr="00C97FD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FF02C5" w:rsidRPr="00C97FD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DB3BE8" w:rsidRPr="00AC0C6A" w:rsidRDefault="00DB3BE8" w:rsidP="00DB3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BE8" w:rsidRPr="00AC0C6A" w:rsidRDefault="00DB3BE8" w:rsidP="00DB3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BE8" w:rsidRPr="00AC0C6A" w:rsidRDefault="00DB3BE8" w:rsidP="00DB3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BE8" w:rsidRPr="00AC0C6A" w:rsidRDefault="00DB3BE8" w:rsidP="00DB3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BE8" w:rsidRPr="00AC0C6A" w:rsidRDefault="00DB3BE8" w:rsidP="00DB3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BE8" w:rsidRPr="00AC0C6A" w:rsidRDefault="00DB3BE8" w:rsidP="00DB3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BE8" w:rsidRPr="00AC0C6A" w:rsidRDefault="00DB3BE8" w:rsidP="00DB3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BE8" w:rsidRPr="00AC0C6A" w:rsidRDefault="00DB3BE8" w:rsidP="00DB3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BE8" w:rsidRPr="00AC0C6A" w:rsidRDefault="00DB3BE8" w:rsidP="00DB3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DB3BE8" w:rsidRPr="00AC0C6A" w:rsidRDefault="00DB3BE8" w:rsidP="00DB3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BE8" w:rsidRPr="00AC0C6A" w:rsidRDefault="00DB3BE8" w:rsidP="00DB3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BE8" w:rsidRPr="00AC0C6A" w:rsidRDefault="00DB3BE8" w:rsidP="00DB3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BE8" w:rsidRPr="00AC0C6A" w:rsidRDefault="00DB3BE8" w:rsidP="00DB3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BE8" w:rsidRPr="00C97FD2" w:rsidRDefault="00DB3BE8" w:rsidP="00FF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97FD2">
        <w:rPr>
          <w:rFonts w:ascii="Times New Roman" w:hAnsi="Times New Roman" w:cs="Times New Roman"/>
          <w:b/>
          <w:color w:val="000000"/>
          <w:sz w:val="28"/>
          <w:szCs w:val="24"/>
        </w:rPr>
        <w:t>Dakar le 12 janvier 2020</w:t>
      </w:r>
    </w:p>
    <w:p w:rsidR="00FF02C5" w:rsidRPr="00AC0C6A" w:rsidRDefault="00FF02C5" w:rsidP="00FF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02C5" w:rsidRPr="00AC0C6A" w:rsidRDefault="00FF02C5" w:rsidP="00FF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3BE8" w:rsidRPr="00AC0C6A" w:rsidRDefault="00DB3BE8" w:rsidP="00FF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3BE8" w:rsidRPr="00AC0C6A" w:rsidRDefault="00DB3BE8" w:rsidP="00FF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3BE8" w:rsidRPr="00AC0C6A" w:rsidRDefault="00DB3BE8" w:rsidP="00FF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3BE8" w:rsidRPr="00AC0C6A" w:rsidRDefault="00DB3BE8" w:rsidP="00FF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3BE8" w:rsidRPr="00AC0C6A" w:rsidRDefault="00DB3BE8" w:rsidP="00FF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3BE8" w:rsidRPr="00AC0C6A" w:rsidRDefault="00DB3BE8" w:rsidP="00FF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3BE8" w:rsidRPr="00AC0C6A" w:rsidRDefault="00DB3BE8" w:rsidP="00FF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3BE8" w:rsidRPr="00AC0C6A" w:rsidRDefault="00DB3BE8" w:rsidP="00FF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3BE8" w:rsidRPr="00AC0C6A" w:rsidRDefault="00DB3BE8" w:rsidP="00FF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3BE8" w:rsidRPr="00AC0C6A" w:rsidRDefault="00DB3BE8" w:rsidP="00FF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3BE8" w:rsidRDefault="00DB3BE8" w:rsidP="00FF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0C6A" w:rsidRPr="00AC0C6A" w:rsidRDefault="00AC0C6A" w:rsidP="00FF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02C5" w:rsidRPr="00AC0C6A" w:rsidRDefault="00FF02C5" w:rsidP="00FF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AC0C6A">
        <w:rPr>
          <w:rFonts w:ascii="Times New Roman" w:hAnsi="Times New Roman" w:cs="Times New Roman"/>
          <w:b/>
          <w:color w:val="000000"/>
          <w:sz w:val="28"/>
          <w:szCs w:val="24"/>
        </w:rPr>
        <w:t>CONTEXTE</w:t>
      </w:r>
    </w:p>
    <w:p w:rsidR="005E5B0F" w:rsidRPr="00AC0C6A" w:rsidRDefault="005E5B0F" w:rsidP="00FF0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D16" w:rsidRPr="00AC0C6A" w:rsidRDefault="00E04107" w:rsidP="00E04107">
      <w:pPr>
        <w:pStyle w:val="Default"/>
        <w:spacing w:line="360" w:lineRule="auto"/>
        <w:jc w:val="both"/>
      </w:pPr>
      <w:r w:rsidRPr="00AC0C6A">
        <w:t xml:space="preserve">La problématique d’une gestion plus responsable des </w:t>
      </w:r>
      <w:r w:rsidR="00FC3D16" w:rsidRPr="00AC0C6A">
        <w:t xml:space="preserve">organisations de base </w:t>
      </w:r>
      <w:r w:rsidRPr="00AC0C6A">
        <w:t xml:space="preserve">constitue un défi majeur pour les </w:t>
      </w:r>
      <w:r w:rsidR="00FC3D16" w:rsidRPr="00AC0C6A">
        <w:t>acteurs qui y sont engagés. E</w:t>
      </w:r>
      <w:r w:rsidR="008432A3" w:rsidRPr="00AC0C6A">
        <w:t xml:space="preserve">n </w:t>
      </w:r>
      <w:r w:rsidR="00FC3D16" w:rsidRPr="00AC0C6A">
        <w:t xml:space="preserve">dépit des efforts et la volonté qui </w:t>
      </w:r>
      <w:r w:rsidR="00B9067B" w:rsidRPr="00AC0C6A">
        <w:t>sous-tendent</w:t>
      </w:r>
      <w:r w:rsidR="00FC3D16" w:rsidRPr="00AC0C6A">
        <w:t xml:space="preserve"> leurs </w:t>
      </w:r>
      <w:r w:rsidR="00C00080" w:rsidRPr="00AC0C6A">
        <w:t xml:space="preserve">initiatives </w:t>
      </w:r>
      <w:r w:rsidR="00FC3D16" w:rsidRPr="00AC0C6A">
        <w:t xml:space="preserve">en </w:t>
      </w:r>
      <w:r w:rsidR="008432A3" w:rsidRPr="00AC0C6A">
        <w:t>quête d</w:t>
      </w:r>
      <w:r w:rsidR="00FC3D16" w:rsidRPr="00AC0C6A">
        <w:t>’un mieux-être, les dynamiques organisationnelles buttent encore à de nombreux facteur</w:t>
      </w:r>
      <w:r w:rsidRPr="00AC0C6A">
        <w:t xml:space="preserve">s liées </w:t>
      </w:r>
      <w:r w:rsidR="00C00080" w:rsidRPr="00AC0C6A">
        <w:t>à leur mode de gestion (faible niveau de maitrise des outils de gestion, de reporting)  et à leur système de gouvernance (faible niveau d’éducation</w:t>
      </w:r>
      <w:r w:rsidR="002506F2" w:rsidRPr="00AC0C6A">
        <w:t>/formation/</w:t>
      </w:r>
      <w:r w:rsidR="00C00080" w:rsidRPr="00AC0C6A">
        <w:t>alphabétisation et de connaissance des rôles et responsabilités</w:t>
      </w:r>
      <w:r w:rsidRPr="00AC0C6A">
        <w:t xml:space="preserve">. Ces </w:t>
      </w:r>
      <w:r w:rsidR="002506F2" w:rsidRPr="00AC0C6A">
        <w:t>efforts,</w:t>
      </w:r>
      <w:r w:rsidRPr="00AC0C6A">
        <w:t xml:space="preserve"> bien que </w:t>
      </w:r>
      <w:r w:rsidR="002506F2" w:rsidRPr="00AC0C6A">
        <w:t>sources d’inspiration pour des actions pourvoyeus</w:t>
      </w:r>
      <w:r w:rsidRPr="00AC0C6A">
        <w:t xml:space="preserve">es de revenus, </w:t>
      </w:r>
      <w:r w:rsidR="002506F2" w:rsidRPr="00AC0C6A">
        <w:t>restent encore à parfaire pour d’avantage protéger ces communautés f</w:t>
      </w:r>
      <w:r w:rsidRPr="00AC0C6A">
        <w:t>a</w:t>
      </w:r>
      <w:r w:rsidR="002506F2" w:rsidRPr="00AC0C6A">
        <w:t>ce à la</w:t>
      </w:r>
      <w:r w:rsidRPr="00AC0C6A">
        <w:t xml:space="preserve"> vulnérabilité aux phénomènes d</w:t>
      </w:r>
      <w:r w:rsidR="002506F2" w:rsidRPr="00AC0C6A">
        <w:t xml:space="preserve">e paupérisation, </w:t>
      </w:r>
      <w:r w:rsidR="00C93F2C" w:rsidRPr="00AC0C6A">
        <w:t xml:space="preserve"> et de changement climatique qui </w:t>
      </w:r>
      <w:r w:rsidRPr="00AC0C6A">
        <w:t>pla</w:t>
      </w:r>
      <w:r w:rsidR="00C93F2C" w:rsidRPr="00AC0C6A">
        <w:t>ce</w:t>
      </w:r>
      <w:r w:rsidRPr="00AC0C6A">
        <w:t xml:space="preserve">nt ses </w:t>
      </w:r>
      <w:r w:rsidR="00C93F2C" w:rsidRPr="00AC0C6A">
        <w:t>citoyen</w:t>
      </w:r>
      <w:r w:rsidRPr="00AC0C6A">
        <w:t>s dans une trajectoire de pauvreté endémique.</w:t>
      </w:r>
    </w:p>
    <w:p w:rsidR="00D747F5" w:rsidRPr="00AC0C6A" w:rsidRDefault="00D747F5" w:rsidP="00E04107">
      <w:pPr>
        <w:pStyle w:val="Default"/>
        <w:spacing w:line="360" w:lineRule="auto"/>
        <w:jc w:val="both"/>
      </w:pPr>
    </w:p>
    <w:p w:rsidR="00AC0C6A" w:rsidRDefault="00C93F2C" w:rsidP="00AC0C6A">
      <w:pPr>
        <w:pStyle w:val="Default"/>
        <w:spacing w:line="360" w:lineRule="auto"/>
        <w:jc w:val="both"/>
      </w:pPr>
      <w:r w:rsidRPr="00AC0C6A">
        <w:t>A travers le</w:t>
      </w:r>
      <w:r w:rsidR="00E04107" w:rsidRPr="00AC0C6A">
        <w:t xml:space="preserve"> projet </w:t>
      </w:r>
      <w:r w:rsidRPr="00AC0C6A">
        <w:t>Lutte contre la vulnérabilité</w:t>
      </w:r>
      <w:r w:rsidR="00E04107" w:rsidRPr="00AC0C6A">
        <w:rPr>
          <w:i/>
        </w:rPr>
        <w:t xml:space="preserve"> et renforcement de la résilience des populations face aux effets des changements climatiques dans le</w:t>
      </w:r>
      <w:r w:rsidR="00D747F5" w:rsidRPr="00AC0C6A">
        <w:rPr>
          <w:i/>
        </w:rPr>
        <w:t xml:space="preserve"> milieu péri-urbaine de </w:t>
      </w:r>
      <w:r w:rsidRPr="00AC0C6A">
        <w:rPr>
          <w:i/>
        </w:rPr>
        <w:t>D</w:t>
      </w:r>
      <w:r w:rsidR="00D747F5" w:rsidRPr="00AC0C6A">
        <w:rPr>
          <w:i/>
        </w:rPr>
        <w:t>akar</w:t>
      </w:r>
      <w:r w:rsidR="00E04107" w:rsidRPr="00AC0C6A">
        <w:t xml:space="preserve">, une composante du programme </w:t>
      </w:r>
      <w:r w:rsidRPr="00AC0C6A">
        <w:t xml:space="preserve">« Une pirogue Pour </w:t>
      </w:r>
      <w:r w:rsidRPr="00AC0C6A">
        <w:rPr>
          <w:i/>
        </w:rPr>
        <w:t>l’insertion des jeunes , l’Intégration des femmes et le développement communautaire » fruit d’u</w:t>
      </w:r>
      <w:r w:rsidR="00E04107" w:rsidRPr="00AC0C6A">
        <w:t xml:space="preserve">n partenariat </w:t>
      </w:r>
      <w:r w:rsidRPr="00AC0C6A">
        <w:t xml:space="preserve">entre </w:t>
      </w:r>
      <w:r w:rsidR="00E04107" w:rsidRPr="00AC0C6A">
        <w:t xml:space="preserve"> Enda </w:t>
      </w:r>
      <w:r w:rsidRPr="00AC0C6A">
        <w:t>Ecopole et le GREF</w:t>
      </w:r>
      <w:r w:rsidR="00E04107" w:rsidRPr="00AC0C6A">
        <w:t xml:space="preserve"> fond</w:t>
      </w:r>
      <w:r w:rsidRPr="00AC0C6A">
        <w:t>ant</w:t>
      </w:r>
      <w:r w:rsidR="00E04107" w:rsidRPr="00AC0C6A">
        <w:t xml:space="preserve"> </w:t>
      </w:r>
      <w:r w:rsidRPr="00AC0C6A">
        <w:t xml:space="preserve">leur </w:t>
      </w:r>
      <w:r w:rsidR="00E04107" w:rsidRPr="00AC0C6A">
        <w:t xml:space="preserve">action autour des options </w:t>
      </w:r>
      <w:r w:rsidR="00A308CE" w:rsidRPr="00AC0C6A">
        <w:t xml:space="preserve">développement communautaire, </w:t>
      </w:r>
      <w:r w:rsidR="00E04107" w:rsidRPr="00AC0C6A">
        <w:t xml:space="preserve">permettant de prendre en charge simultanément la question </w:t>
      </w:r>
      <w:r w:rsidRPr="00AC0C6A">
        <w:t xml:space="preserve">d’éducation/formation </w:t>
      </w:r>
      <w:r w:rsidR="00E04107" w:rsidRPr="00AC0C6A">
        <w:t xml:space="preserve">et celle de la promotion des activités génératrices de </w:t>
      </w:r>
      <w:r w:rsidR="00A308CE" w:rsidRPr="00AC0C6A">
        <w:t>revenus (AGR)</w:t>
      </w:r>
      <w:r w:rsidR="00E04107" w:rsidRPr="00AC0C6A">
        <w:t>. Dans ce</w:t>
      </w:r>
      <w:r w:rsidR="00A308CE" w:rsidRPr="00AC0C6A">
        <w:t xml:space="preserve"> cadre</w:t>
      </w:r>
      <w:r w:rsidR="00E04107" w:rsidRPr="00AC0C6A">
        <w:t xml:space="preserve">, </w:t>
      </w:r>
      <w:r w:rsidR="00A308CE" w:rsidRPr="00AC0C6A">
        <w:t xml:space="preserve">les partenaires </w:t>
      </w:r>
      <w:r w:rsidR="00E04107" w:rsidRPr="00AC0C6A">
        <w:t xml:space="preserve"> cherche</w:t>
      </w:r>
      <w:r w:rsidR="00A308CE" w:rsidRPr="00AC0C6A">
        <w:t>nt</w:t>
      </w:r>
      <w:r w:rsidR="00E04107" w:rsidRPr="00AC0C6A">
        <w:t xml:space="preserve"> à améliorer les </w:t>
      </w:r>
      <w:r w:rsidR="00A308CE" w:rsidRPr="00AC0C6A">
        <w:t>conditions</w:t>
      </w:r>
      <w:r w:rsidR="00E04107" w:rsidRPr="00AC0C6A">
        <w:t xml:space="preserve"> de </w:t>
      </w:r>
      <w:r w:rsidR="00A308CE" w:rsidRPr="00AC0C6A">
        <w:t>développement</w:t>
      </w:r>
      <w:r w:rsidR="00E04107" w:rsidRPr="00AC0C6A">
        <w:t xml:space="preserve"> de</w:t>
      </w:r>
      <w:r w:rsidR="00A308CE" w:rsidRPr="00AC0C6A">
        <w:t xml:space="preserve"> ce</w:t>
      </w:r>
      <w:r w:rsidR="00E04107" w:rsidRPr="00AC0C6A">
        <w:t xml:space="preserve">s </w:t>
      </w:r>
      <w:r w:rsidR="00A308CE" w:rsidRPr="00AC0C6A">
        <w:t>communautés</w:t>
      </w:r>
      <w:r w:rsidR="00E04107" w:rsidRPr="00AC0C6A">
        <w:t xml:space="preserve"> pauvres, ainsi que de créer </w:t>
      </w:r>
      <w:r w:rsidR="00A308CE" w:rsidRPr="00AC0C6A">
        <w:t xml:space="preserve">des aptitudes pour </w:t>
      </w:r>
      <w:r w:rsidR="00E04107" w:rsidRPr="00AC0C6A">
        <w:t>une</w:t>
      </w:r>
      <w:r w:rsidR="00A308CE" w:rsidRPr="00AC0C6A">
        <w:t xml:space="preserve"> </w:t>
      </w:r>
      <w:r w:rsidR="00E04107" w:rsidRPr="00AC0C6A">
        <w:t xml:space="preserve"> gestion durable des </w:t>
      </w:r>
      <w:r w:rsidR="00A308CE" w:rsidRPr="00AC0C6A">
        <w:t>ressources produites aux fins d’une économie inclusive</w:t>
      </w:r>
      <w:r w:rsidR="00E04107" w:rsidRPr="00AC0C6A">
        <w:t xml:space="preserve">. </w:t>
      </w:r>
    </w:p>
    <w:p w:rsidR="00AC0C6A" w:rsidRDefault="00AC0C6A" w:rsidP="00AC0C6A">
      <w:pPr>
        <w:pStyle w:val="Default"/>
        <w:spacing w:line="360" w:lineRule="auto"/>
        <w:jc w:val="both"/>
      </w:pPr>
    </w:p>
    <w:p w:rsidR="00AC0C6A" w:rsidRDefault="00E04107" w:rsidP="00AC0C6A">
      <w:pPr>
        <w:pStyle w:val="Default"/>
        <w:spacing w:line="360" w:lineRule="auto"/>
        <w:jc w:val="both"/>
        <w:rPr>
          <w:rFonts w:eastAsia="Calibri"/>
        </w:rPr>
      </w:pPr>
      <w:r w:rsidRPr="00AC0C6A">
        <w:rPr>
          <w:rFonts w:eastAsia="Calibri"/>
        </w:rPr>
        <w:t>Après une série de résultats obtenus vis-à-vis des activités génératrices de revenus</w:t>
      </w:r>
      <w:r w:rsidR="00DB3BE8" w:rsidRPr="00AC0C6A">
        <w:rPr>
          <w:rFonts w:eastAsia="Calibri"/>
        </w:rPr>
        <w:t xml:space="preserve"> suite à la mise en eau de la pirogue de l’espoir</w:t>
      </w:r>
      <w:r w:rsidRPr="00AC0C6A">
        <w:rPr>
          <w:rFonts w:eastAsia="Calibri"/>
        </w:rPr>
        <w:t>,</w:t>
      </w:r>
      <w:r w:rsidR="00DB3BE8" w:rsidRPr="00AC0C6A">
        <w:rPr>
          <w:rFonts w:eastAsia="Calibri"/>
        </w:rPr>
        <w:t xml:space="preserve"> et compte tenu des nombreux besoins exprimés et ressentis par les acteurs en matière de </w:t>
      </w:r>
      <w:r w:rsidR="00A52167" w:rsidRPr="00AC0C6A">
        <w:rPr>
          <w:rFonts w:eastAsia="Calibri"/>
        </w:rPr>
        <w:t>gestion des ressources,</w:t>
      </w:r>
      <w:r w:rsidRPr="00AC0C6A">
        <w:rPr>
          <w:rFonts w:eastAsia="Calibri"/>
        </w:rPr>
        <w:t xml:space="preserve"> </w:t>
      </w:r>
      <w:proofErr w:type="spellStart"/>
      <w:r w:rsidR="00A52167" w:rsidRPr="00AC0C6A">
        <w:rPr>
          <w:rFonts w:eastAsia="Calibri"/>
        </w:rPr>
        <w:t>enda</w:t>
      </w:r>
      <w:proofErr w:type="spellEnd"/>
      <w:r w:rsidR="00A52167" w:rsidRPr="00AC0C6A">
        <w:rPr>
          <w:rFonts w:eastAsia="Calibri"/>
        </w:rPr>
        <w:t xml:space="preserve"> </w:t>
      </w:r>
      <w:proofErr w:type="spellStart"/>
      <w:r w:rsidR="00A52167" w:rsidRPr="00AC0C6A">
        <w:rPr>
          <w:rFonts w:eastAsia="Calibri"/>
        </w:rPr>
        <w:t>ecopole</w:t>
      </w:r>
      <w:proofErr w:type="spellEnd"/>
      <w:r w:rsidR="00A52167" w:rsidRPr="00AC0C6A">
        <w:rPr>
          <w:rFonts w:eastAsia="Calibri"/>
        </w:rPr>
        <w:t xml:space="preserve"> en concertation avec le GREF,</w:t>
      </w:r>
      <w:r w:rsidR="00A308CE" w:rsidRPr="00AC0C6A">
        <w:rPr>
          <w:rFonts w:eastAsia="Calibri"/>
        </w:rPr>
        <w:t xml:space="preserve"> </w:t>
      </w:r>
      <w:r w:rsidRPr="00AC0C6A">
        <w:rPr>
          <w:rFonts w:eastAsia="Calibri"/>
        </w:rPr>
        <w:t>décide</w:t>
      </w:r>
      <w:r w:rsidR="00A308CE" w:rsidRPr="00AC0C6A">
        <w:rPr>
          <w:rFonts w:eastAsia="Calibri"/>
        </w:rPr>
        <w:t>nt de renforcer les</w:t>
      </w:r>
      <w:r w:rsidRPr="00AC0C6A">
        <w:rPr>
          <w:rFonts w:eastAsia="Calibri"/>
        </w:rPr>
        <w:t xml:space="preserve"> capacité</w:t>
      </w:r>
      <w:r w:rsidR="00A308CE" w:rsidRPr="00AC0C6A">
        <w:rPr>
          <w:rFonts w:eastAsia="Calibri"/>
        </w:rPr>
        <w:t>s</w:t>
      </w:r>
      <w:r w:rsidRPr="00AC0C6A">
        <w:rPr>
          <w:rFonts w:eastAsia="Calibri"/>
        </w:rPr>
        <w:t xml:space="preserve"> des bénéficiaires de ces A</w:t>
      </w:r>
      <w:r w:rsidR="00A52167" w:rsidRPr="00AC0C6A">
        <w:rPr>
          <w:rFonts w:eastAsia="Calibri"/>
        </w:rPr>
        <w:t xml:space="preserve">ctivités </w:t>
      </w:r>
      <w:r w:rsidRPr="00AC0C6A">
        <w:rPr>
          <w:rFonts w:eastAsia="Calibri"/>
        </w:rPr>
        <w:t>G</w:t>
      </w:r>
      <w:r w:rsidR="00A52167" w:rsidRPr="00AC0C6A">
        <w:rPr>
          <w:rFonts w:eastAsia="Calibri"/>
        </w:rPr>
        <w:t xml:space="preserve">énératrice de </w:t>
      </w:r>
      <w:r w:rsidRPr="00AC0C6A">
        <w:rPr>
          <w:rFonts w:eastAsia="Calibri"/>
        </w:rPr>
        <w:t>R</w:t>
      </w:r>
      <w:r w:rsidR="00A52167" w:rsidRPr="00AC0C6A">
        <w:rPr>
          <w:rFonts w:eastAsia="Calibri"/>
        </w:rPr>
        <w:t>evenus</w:t>
      </w:r>
      <w:r w:rsidRPr="00AC0C6A">
        <w:rPr>
          <w:rFonts w:eastAsia="Calibri"/>
        </w:rPr>
        <w:t xml:space="preserve"> en </w:t>
      </w:r>
      <w:r w:rsidR="00A52167" w:rsidRPr="00AC0C6A">
        <w:rPr>
          <w:rFonts w:eastAsia="Calibri"/>
        </w:rPr>
        <w:t>procédure de gestion et de gouvernance.</w:t>
      </w:r>
    </w:p>
    <w:p w:rsidR="00AC0C6A" w:rsidRDefault="00AC0C6A" w:rsidP="00AC0C6A">
      <w:pPr>
        <w:pStyle w:val="Default"/>
        <w:spacing w:line="360" w:lineRule="auto"/>
        <w:jc w:val="both"/>
        <w:rPr>
          <w:rFonts w:eastAsia="Calibri"/>
        </w:rPr>
      </w:pPr>
    </w:p>
    <w:p w:rsidR="00E04107" w:rsidRPr="00AC0C6A" w:rsidRDefault="00A52167" w:rsidP="00AC0C6A">
      <w:pPr>
        <w:pStyle w:val="Default"/>
        <w:spacing w:line="360" w:lineRule="auto"/>
        <w:jc w:val="both"/>
      </w:pPr>
      <w:r w:rsidRPr="00AC0C6A">
        <w:t>Dans c</w:t>
      </w:r>
      <w:r w:rsidR="00DB3BE8" w:rsidRPr="00AC0C6A">
        <w:t xml:space="preserve">e cadre, une journée d’imprégnation et de partage  </w:t>
      </w:r>
      <w:r w:rsidRPr="00AC0C6A">
        <w:t>sera</w:t>
      </w:r>
      <w:r w:rsidR="00DB3BE8" w:rsidRPr="00AC0C6A">
        <w:t xml:space="preserve"> organisé</w:t>
      </w:r>
      <w:r w:rsidRPr="00AC0C6A">
        <w:t>e</w:t>
      </w:r>
      <w:r w:rsidR="00DB3BE8" w:rsidRPr="00AC0C6A">
        <w:t xml:space="preserve"> à l’intention de 15 femmes leaders venant des organisations de base engagées dans le développement local participatif. </w:t>
      </w:r>
      <w:r w:rsidR="00515822" w:rsidRPr="00AC0C6A">
        <w:t>L</w:t>
      </w:r>
      <w:r w:rsidRPr="00AC0C6A">
        <w:t xml:space="preserve">a </w:t>
      </w:r>
      <w:r w:rsidR="00E04107" w:rsidRPr="00AC0C6A">
        <w:t xml:space="preserve">session </w:t>
      </w:r>
      <w:r w:rsidR="00DB3BE8" w:rsidRPr="00AC0C6A">
        <w:t xml:space="preserve">sera </w:t>
      </w:r>
      <w:r w:rsidRPr="00AC0C6A">
        <w:t xml:space="preserve">une </w:t>
      </w:r>
      <w:r w:rsidR="00DB3BE8" w:rsidRPr="00AC0C6A">
        <w:t>o</w:t>
      </w:r>
      <w:r w:rsidRPr="00AC0C6A">
        <w:t>ccasion de passer en revue</w:t>
      </w:r>
      <w:r w:rsidR="00357208" w:rsidRPr="00AC0C6A">
        <w:t xml:space="preserve"> </w:t>
      </w:r>
      <w:r w:rsidRPr="00AC0C6A">
        <w:t xml:space="preserve">une documentation relative à </w:t>
      </w:r>
      <w:r w:rsidR="00515822" w:rsidRPr="00AC0C6A">
        <w:lastRenderedPageBreak/>
        <w:t>l’</w:t>
      </w:r>
      <w:r w:rsidR="00E04107" w:rsidRPr="00AC0C6A">
        <w:t xml:space="preserve">Entreprenariat, </w:t>
      </w:r>
      <w:r w:rsidR="00515822" w:rsidRPr="00AC0C6A">
        <w:t xml:space="preserve">à la </w:t>
      </w:r>
      <w:r w:rsidR="00E04107" w:rsidRPr="00AC0C6A">
        <w:t>gestion administrative et financière</w:t>
      </w:r>
      <w:r w:rsidR="00515822" w:rsidRPr="00AC0C6A">
        <w:t>.</w:t>
      </w:r>
      <w:r w:rsidR="00515822" w:rsidRPr="00AC0C6A">
        <w:rPr>
          <w:b/>
        </w:rPr>
        <w:t xml:space="preserve"> </w:t>
      </w:r>
      <w:r w:rsidR="00515822" w:rsidRPr="00AC0C6A">
        <w:t>Elle permettra aussi de partage d’expérience et de vécus des acteurs parties prenantes.</w:t>
      </w:r>
    </w:p>
    <w:p w:rsidR="00A308CE" w:rsidRPr="00AC0C6A" w:rsidRDefault="00A308CE" w:rsidP="00A308CE">
      <w:pPr>
        <w:pStyle w:val="Paragraphedeliste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E04107" w:rsidRPr="00AC0C6A" w:rsidRDefault="00E04107" w:rsidP="00E04107">
      <w:pPr>
        <w:rPr>
          <w:rFonts w:ascii="Times New Roman" w:hAnsi="Times New Roman" w:cs="Times New Roman"/>
          <w:b/>
        </w:rPr>
      </w:pPr>
      <w:r w:rsidRPr="00AC0C6A">
        <w:rPr>
          <w:rFonts w:ascii="Times New Roman" w:hAnsi="Times New Roman" w:cs="Times New Roman"/>
          <w:b/>
        </w:rPr>
        <w:t xml:space="preserve"> Objectifs de la </w:t>
      </w:r>
      <w:r w:rsidR="00515822" w:rsidRPr="00AC0C6A">
        <w:rPr>
          <w:rFonts w:ascii="Times New Roman" w:hAnsi="Times New Roman" w:cs="Times New Roman"/>
          <w:b/>
        </w:rPr>
        <w:t>journée</w:t>
      </w:r>
    </w:p>
    <w:p w:rsidR="00E04107" w:rsidRPr="00AC0C6A" w:rsidRDefault="00E04107" w:rsidP="00E04107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C0C6A">
        <w:rPr>
          <w:rFonts w:ascii="Times New Roman" w:hAnsi="Times New Roman" w:cs="Times New Roman"/>
        </w:rPr>
        <w:t>initier les bénéficiaires des AGR en procédure de formalisation et de structuration de leur groupement /GIE;</w:t>
      </w:r>
    </w:p>
    <w:p w:rsidR="00E04107" w:rsidRPr="00AC0C6A" w:rsidRDefault="00E04107" w:rsidP="00E04107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C0C6A">
        <w:rPr>
          <w:rFonts w:ascii="Times New Roman" w:hAnsi="Times New Roman" w:cs="Times New Roman"/>
        </w:rPr>
        <w:t xml:space="preserve">renforcer les connaissances des participant(e)s en techniques simples de gestion administrative et financière </w:t>
      </w:r>
    </w:p>
    <w:p w:rsidR="00357208" w:rsidRPr="00AC0C6A" w:rsidRDefault="00357208" w:rsidP="00515822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C0C6A">
        <w:rPr>
          <w:rFonts w:ascii="Times New Roman" w:eastAsia="Calibri" w:hAnsi="Times New Roman" w:cs="Times New Roman"/>
          <w:color w:val="000000"/>
        </w:rPr>
        <w:t>partage</w:t>
      </w:r>
      <w:r w:rsidR="00515822" w:rsidRPr="00AC0C6A">
        <w:rPr>
          <w:rFonts w:ascii="Times New Roman" w:eastAsia="Calibri" w:hAnsi="Times New Roman" w:cs="Times New Roman"/>
          <w:color w:val="000000"/>
        </w:rPr>
        <w:t>r</w:t>
      </w:r>
      <w:r w:rsidRPr="00AC0C6A">
        <w:rPr>
          <w:rFonts w:ascii="Times New Roman" w:eastAsia="Calibri" w:hAnsi="Times New Roman" w:cs="Times New Roman"/>
          <w:color w:val="000000"/>
        </w:rPr>
        <w:t xml:space="preserve"> </w:t>
      </w:r>
      <w:r w:rsidR="00515822" w:rsidRPr="00AC0C6A">
        <w:rPr>
          <w:rFonts w:ascii="Times New Roman" w:eastAsia="Calibri" w:hAnsi="Times New Roman" w:cs="Times New Roman"/>
          <w:color w:val="000000"/>
        </w:rPr>
        <w:t xml:space="preserve">les </w:t>
      </w:r>
      <w:r w:rsidRPr="00AC0C6A">
        <w:rPr>
          <w:rFonts w:ascii="Times New Roman" w:eastAsia="Calibri" w:hAnsi="Times New Roman" w:cs="Times New Roman"/>
          <w:color w:val="000000"/>
        </w:rPr>
        <w:t>expériences réussies </w:t>
      </w:r>
      <w:r w:rsidR="00515822" w:rsidRPr="00AC0C6A">
        <w:rPr>
          <w:rFonts w:ascii="Times New Roman" w:eastAsia="Calibri" w:hAnsi="Times New Roman" w:cs="Times New Roman"/>
          <w:color w:val="000000"/>
        </w:rPr>
        <w:t xml:space="preserve"> et les vécus des acteurs au sein de leur organisation (atouts et limites)</w:t>
      </w:r>
      <w:r w:rsidRPr="00AC0C6A">
        <w:rPr>
          <w:rFonts w:ascii="Times New Roman" w:eastAsia="Calibri" w:hAnsi="Times New Roman" w:cs="Times New Roman"/>
          <w:color w:val="000000"/>
        </w:rPr>
        <w:t>;</w:t>
      </w:r>
    </w:p>
    <w:p w:rsidR="00E04107" w:rsidRPr="00AC0C6A" w:rsidRDefault="00E04107" w:rsidP="00E04107">
      <w:pPr>
        <w:ind w:left="360"/>
        <w:jc w:val="both"/>
        <w:rPr>
          <w:rFonts w:ascii="Times New Roman" w:hAnsi="Times New Roman" w:cs="Times New Roman"/>
        </w:rPr>
      </w:pPr>
    </w:p>
    <w:p w:rsidR="00E04107" w:rsidRPr="00AC0C6A" w:rsidRDefault="00E04107" w:rsidP="00AC0C6A">
      <w:pPr>
        <w:rPr>
          <w:rFonts w:ascii="Times New Roman" w:hAnsi="Times New Roman" w:cs="Times New Roman"/>
          <w:b/>
        </w:rPr>
      </w:pPr>
      <w:r w:rsidRPr="00AC0C6A">
        <w:rPr>
          <w:rFonts w:ascii="Times New Roman" w:hAnsi="Times New Roman" w:cs="Times New Roman"/>
          <w:b/>
        </w:rPr>
        <w:t>1 .3. Résultats attendus</w:t>
      </w:r>
    </w:p>
    <w:p w:rsidR="00E04107" w:rsidRPr="00AC0C6A" w:rsidRDefault="00E04107" w:rsidP="00E04107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C0C6A">
        <w:rPr>
          <w:rFonts w:ascii="Times New Roman" w:hAnsi="Times New Roman" w:cs="Times New Roman"/>
        </w:rPr>
        <w:t>Les participant(e)s sont mieux outillés et seront capables de renforcer leurs dynamiques organisationnelles et entrepreneuriales (modes de fonctionnement, structuration,</w:t>
      </w:r>
      <w:r w:rsidR="00515822" w:rsidRPr="00AC0C6A">
        <w:rPr>
          <w:rFonts w:ascii="Times New Roman" w:hAnsi="Times New Roman" w:cs="Times New Roman"/>
        </w:rPr>
        <w:t xml:space="preserve"> </w:t>
      </w:r>
      <w:r w:rsidRPr="00AC0C6A">
        <w:rPr>
          <w:rFonts w:ascii="Times New Roman" w:eastAsia="Calibri" w:hAnsi="Times New Roman" w:cs="Times New Roman"/>
          <w:color w:val="000000"/>
        </w:rPr>
        <w:t>rôles et responsabilités des acteurs</w:t>
      </w:r>
      <w:r w:rsidRPr="00AC0C6A">
        <w:rPr>
          <w:rFonts w:ascii="Times New Roman" w:hAnsi="Times New Roman" w:cs="Times New Roman"/>
        </w:rPr>
        <w:t>)</w:t>
      </w:r>
    </w:p>
    <w:p w:rsidR="00E04107" w:rsidRPr="00AC0C6A" w:rsidRDefault="00E04107" w:rsidP="00E04107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C0C6A">
        <w:rPr>
          <w:rFonts w:ascii="Times New Roman" w:hAnsi="Times New Roman" w:cs="Times New Roman"/>
        </w:rPr>
        <w:t>Les capacités techniques des participant(e)s en matière de gestion administrative et financière sont renforcées ;</w:t>
      </w:r>
    </w:p>
    <w:p w:rsidR="00E04107" w:rsidRPr="00AC0C6A" w:rsidRDefault="00E04107" w:rsidP="00E04107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C0C6A">
        <w:rPr>
          <w:rFonts w:ascii="Times New Roman" w:hAnsi="Times New Roman" w:cs="Times New Roman"/>
        </w:rPr>
        <w:t xml:space="preserve">Les </w:t>
      </w:r>
      <w:r w:rsidR="00515822" w:rsidRPr="00AC0C6A">
        <w:rPr>
          <w:rFonts w:ascii="Times New Roman" w:hAnsi="Times New Roman" w:cs="Times New Roman"/>
        </w:rPr>
        <w:t xml:space="preserve">expériences des </w:t>
      </w:r>
      <w:r w:rsidRPr="00AC0C6A">
        <w:rPr>
          <w:rFonts w:ascii="Times New Roman" w:hAnsi="Times New Roman" w:cs="Times New Roman"/>
        </w:rPr>
        <w:t xml:space="preserve">participant(e)s sont </w:t>
      </w:r>
      <w:r w:rsidR="00515822" w:rsidRPr="00AC0C6A">
        <w:rPr>
          <w:rFonts w:ascii="Times New Roman" w:hAnsi="Times New Roman" w:cs="Times New Roman"/>
        </w:rPr>
        <w:t xml:space="preserve">partagées et des relations de partenariat sont établies pour des échanges continus </w:t>
      </w:r>
    </w:p>
    <w:p w:rsidR="008432A3" w:rsidRPr="00AC0C6A" w:rsidRDefault="008432A3" w:rsidP="008432A3">
      <w:pPr>
        <w:tabs>
          <w:tab w:val="left" w:pos="32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C6A" w:rsidRDefault="008432A3" w:rsidP="008432A3">
      <w:pPr>
        <w:tabs>
          <w:tab w:val="left" w:pos="3210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C6A">
        <w:rPr>
          <w:rFonts w:ascii="Times New Roman" w:eastAsia="Calibri" w:hAnsi="Times New Roman" w:cs="Times New Roman"/>
          <w:b/>
          <w:sz w:val="24"/>
          <w:szCs w:val="24"/>
          <w:u w:val="single"/>
        </w:rPr>
        <w:t>Déroulement des travaux</w:t>
      </w:r>
      <w:r w:rsidR="00AC0C6A">
        <w:rPr>
          <w:rFonts w:ascii="Times New Roman" w:eastAsia="Calibri" w:hAnsi="Times New Roman" w:cs="Times New Roman"/>
          <w:b/>
          <w:sz w:val="24"/>
          <w:szCs w:val="24"/>
          <w:u w:val="single"/>
        </w:rPr>
        <w:t> :</w:t>
      </w:r>
      <w:r w:rsidRPr="00AC0C6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C0C6A" w:rsidRDefault="00AC0C6A" w:rsidP="008432A3">
      <w:pPr>
        <w:tabs>
          <w:tab w:val="left" w:pos="3210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2A3" w:rsidRDefault="00AC0C6A" w:rsidP="00AC0C6A">
      <w:pPr>
        <w:tabs>
          <w:tab w:val="left" w:pos="32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Les travaux se dérouleront en </w:t>
      </w:r>
      <w:r w:rsidRPr="00AC0C6A">
        <w:rPr>
          <w:rFonts w:ascii="Times New Roman" w:eastAsia="Calibri" w:hAnsi="Times New Roman" w:cs="Times New Roman"/>
          <w:sz w:val="24"/>
          <w:szCs w:val="24"/>
        </w:rPr>
        <w:t xml:space="preserve">une session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divisée en </w:t>
      </w:r>
      <w:r w:rsidRPr="00AC0C6A">
        <w:rPr>
          <w:rFonts w:ascii="Times New Roman" w:eastAsia="Calibri" w:hAnsi="Times New Roman" w:cs="Times New Roman"/>
          <w:sz w:val="24"/>
          <w:szCs w:val="24"/>
        </w:rPr>
        <w:t>deux partie</w:t>
      </w:r>
      <w:r w:rsidR="00C74D18">
        <w:rPr>
          <w:rFonts w:ascii="Times New Roman" w:eastAsia="Calibri" w:hAnsi="Times New Roman" w:cs="Times New Roman"/>
          <w:sz w:val="24"/>
          <w:szCs w:val="24"/>
        </w:rPr>
        <w:t>s</w:t>
      </w:r>
    </w:p>
    <w:p w:rsidR="00AC0C6A" w:rsidRPr="00AC0C6A" w:rsidRDefault="00AC0C6A" w:rsidP="00AC0C6A">
      <w:pPr>
        <w:pStyle w:val="Paragraphedeliste"/>
        <w:numPr>
          <w:ilvl w:val="0"/>
          <w:numId w:val="10"/>
        </w:numPr>
        <w:tabs>
          <w:tab w:val="left" w:pos="321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0C6A">
        <w:rPr>
          <w:rFonts w:ascii="Times New Roman" w:eastAsia="Calibri" w:hAnsi="Times New Roman" w:cs="Times New Roman"/>
          <w:sz w:val="24"/>
          <w:szCs w:val="24"/>
        </w:rPr>
        <w:t xml:space="preserve">Revue de la </w:t>
      </w:r>
      <w:r w:rsidRPr="00AC0C6A">
        <w:rPr>
          <w:rFonts w:ascii="Times New Roman" w:hAnsi="Times New Roman" w:cs="Times New Roman"/>
          <w:sz w:val="24"/>
          <w:szCs w:val="24"/>
        </w:rPr>
        <w:t>documentation relative à l’Entreprenariat, à la gestion administrative et financière</w:t>
      </w:r>
    </w:p>
    <w:p w:rsidR="00AC0C6A" w:rsidRPr="00AC0C6A" w:rsidRDefault="00AC0C6A" w:rsidP="00AC0C6A">
      <w:pPr>
        <w:pStyle w:val="Paragraphedeliste"/>
        <w:numPr>
          <w:ilvl w:val="0"/>
          <w:numId w:val="10"/>
        </w:numPr>
        <w:tabs>
          <w:tab w:val="left" w:pos="321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et partage d’expériences et vécu des participants </w:t>
      </w:r>
    </w:p>
    <w:p w:rsidR="008432A3" w:rsidRPr="00AC0C6A" w:rsidRDefault="008432A3" w:rsidP="008432A3">
      <w:pPr>
        <w:tabs>
          <w:tab w:val="left" w:pos="32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2A3" w:rsidRPr="00AC0C6A" w:rsidRDefault="00AC0C6A" w:rsidP="005158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0C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Participants </w:t>
      </w:r>
    </w:p>
    <w:p w:rsidR="008432A3" w:rsidRPr="00AC0C6A" w:rsidRDefault="008432A3" w:rsidP="00C74D18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2A3" w:rsidRPr="00AC0C6A" w:rsidRDefault="00AC0C6A" w:rsidP="00C74D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Vont prendre part à la rencontre </w:t>
      </w:r>
      <w:r w:rsidR="008432A3" w:rsidRPr="00AC0C6A">
        <w:rPr>
          <w:rFonts w:ascii="Times New Roman" w:eastAsia="Calibri" w:hAnsi="Times New Roman" w:cs="Times New Roman"/>
          <w:sz w:val="24"/>
          <w:szCs w:val="24"/>
        </w:rPr>
        <w:t xml:space="preserve">15 femmes leaders </w:t>
      </w:r>
      <w:r>
        <w:rPr>
          <w:rFonts w:ascii="Times New Roman" w:eastAsia="Calibri" w:hAnsi="Times New Roman" w:cs="Times New Roman"/>
          <w:sz w:val="24"/>
          <w:szCs w:val="24"/>
        </w:rPr>
        <w:t xml:space="preserve">venant des organisations de base en particulier du GIE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Penciam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Bayeu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Bargny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(u</w:t>
      </w:r>
      <w:r w:rsidR="008432A3" w:rsidRPr="00AC0C6A">
        <w:rPr>
          <w:rFonts w:ascii="Times New Roman" w:eastAsia="Calibri" w:hAnsi="Times New Roman" w:cs="Times New Roman"/>
          <w:b/>
          <w:sz w:val="20"/>
          <w:szCs w:val="24"/>
        </w:rPr>
        <w:t>ne liste de participants sera établie</w:t>
      </w:r>
      <w:r>
        <w:rPr>
          <w:rFonts w:ascii="Times New Roman" w:eastAsia="Calibri" w:hAnsi="Times New Roman" w:cs="Times New Roman"/>
          <w:b/>
          <w:sz w:val="20"/>
          <w:szCs w:val="24"/>
        </w:rPr>
        <w:t>)</w:t>
      </w:r>
    </w:p>
    <w:p w:rsidR="008432A3" w:rsidRPr="00AC0C6A" w:rsidRDefault="008432A3" w:rsidP="008432A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2A3" w:rsidRPr="00AC0C6A" w:rsidRDefault="008432A3" w:rsidP="00AC0C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0C6A">
        <w:rPr>
          <w:rFonts w:ascii="Times New Roman" w:eastAsia="Calibri" w:hAnsi="Times New Roman" w:cs="Times New Roman"/>
          <w:b/>
          <w:sz w:val="24"/>
          <w:szCs w:val="24"/>
        </w:rPr>
        <w:t>Lieu</w:t>
      </w:r>
      <w:r w:rsidRPr="00AC0C6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 w:rsidR="00AC0C6A" w:rsidRPr="00AC0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4D18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 w:rsidR="00AC0C6A">
        <w:rPr>
          <w:rFonts w:ascii="Times New Roman" w:eastAsia="Calibri" w:hAnsi="Times New Roman" w:cs="Times New Roman"/>
          <w:sz w:val="24"/>
          <w:szCs w:val="24"/>
        </w:rPr>
        <w:t>session aura lieu dans la s</w:t>
      </w:r>
      <w:r w:rsidR="00AC0C6A" w:rsidRPr="00AC0C6A">
        <w:rPr>
          <w:rFonts w:ascii="Times New Roman" w:eastAsia="Calibri" w:hAnsi="Times New Roman" w:cs="Times New Roman"/>
          <w:sz w:val="24"/>
          <w:szCs w:val="24"/>
        </w:rPr>
        <w:t>alle de réunion d’</w:t>
      </w:r>
      <w:proofErr w:type="spellStart"/>
      <w:r w:rsidR="00AC0C6A" w:rsidRPr="00AC0C6A">
        <w:rPr>
          <w:rFonts w:ascii="Times New Roman" w:eastAsia="Calibri" w:hAnsi="Times New Roman" w:cs="Times New Roman"/>
          <w:sz w:val="24"/>
          <w:szCs w:val="24"/>
        </w:rPr>
        <w:t>Enda</w:t>
      </w:r>
      <w:proofErr w:type="spellEnd"/>
      <w:r w:rsidR="00AC0C6A" w:rsidRPr="00AC0C6A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Pr="00AC0C6A">
        <w:rPr>
          <w:rFonts w:ascii="Times New Roman" w:eastAsia="Calibri" w:hAnsi="Times New Roman" w:cs="Times New Roman"/>
          <w:sz w:val="24"/>
          <w:szCs w:val="24"/>
        </w:rPr>
        <w:t>copole</w:t>
      </w:r>
      <w:r w:rsidR="00AC0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4D18">
        <w:rPr>
          <w:rFonts w:ascii="Times New Roman" w:eastAsia="Calibri" w:hAnsi="Times New Roman" w:cs="Times New Roman"/>
          <w:sz w:val="24"/>
          <w:szCs w:val="24"/>
        </w:rPr>
        <w:t xml:space="preserve">au complexe </w:t>
      </w:r>
      <w:proofErr w:type="spellStart"/>
      <w:r w:rsidR="00C74D18">
        <w:rPr>
          <w:rFonts w:ascii="Times New Roman" w:eastAsia="Calibri" w:hAnsi="Times New Roman" w:cs="Times New Roman"/>
          <w:sz w:val="24"/>
          <w:szCs w:val="24"/>
        </w:rPr>
        <w:t>Sicap</w:t>
      </w:r>
      <w:proofErr w:type="spellEnd"/>
      <w:r w:rsidR="00C74D18">
        <w:rPr>
          <w:rFonts w:ascii="Times New Roman" w:eastAsia="Calibri" w:hAnsi="Times New Roman" w:cs="Times New Roman"/>
          <w:sz w:val="24"/>
          <w:szCs w:val="24"/>
        </w:rPr>
        <w:t xml:space="preserve"> point E, Av C. </w:t>
      </w:r>
      <w:proofErr w:type="gramStart"/>
      <w:r w:rsidR="00C74D18">
        <w:rPr>
          <w:rFonts w:ascii="Times New Roman" w:eastAsia="Calibri" w:hAnsi="Times New Roman" w:cs="Times New Roman"/>
          <w:sz w:val="24"/>
          <w:szCs w:val="24"/>
        </w:rPr>
        <w:t>A .</w:t>
      </w:r>
      <w:proofErr w:type="gramEnd"/>
      <w:r w:rsidR="00C74D18">
        <w:rPr>
          <w:rFonts w:ascii="Times New Roman" w:eastAsia="Calibri" w:hAnsi="Times New Roman" w:cs="Times New Roman"/>
          <w:sz w:val="24"/>
          <w:szCs w:val="24"/>
        </w:rPr>
        <w:t xml:space="preserve"> Diop. 2éme étage.</w:t>
      </w:r>
    </w:p>
    <w:p w:rsidR="008432A3" w:rsidRPr="002D4213" w:rsidRDefault="008432A3" w:rsidP="008432A3">
      <w:pPr>
        <w:spacing w:after="0" w:line="240" w:lineRule="auto"/>
        <w:ind w:left="1080"/>
        <w:jc w:val="both"/>
        <w:rPr>
          <w:rFonts w:eastAsia="Calibri" w:cstheme="minorHAnsi"/>
          <w:b/>
          <w:sz w:val="24"/>
          <w:szCs w:val="24"/>
        </w:rPr>
      </w:pPr>
    </w:p>
    <w:p w:rsidR="008432A3" w:rsidRPr="00A72806" w:rsidRDefault="008432A3" w:rsidP="00AC0C6A">
      <w:pPr>
        <w:spacing w:after="0" w:line="240" w:lineRule="auto"/>
        <w:jc w:val="both"/>
      </w:pPr>
      <w:r w:rsidRPr="002D4213">
        <w:rPr>
          <w:rFonts w:eastAsia="Calibri" w:cstheme="minorHAnsi"/>
          <w:sz w:val="24"/>
          <w:szCs w:val="24"/>
        </w:rPr>
        <w:t xml:space="preserve"> </w:t>
      </w:r>
    </w:p>
    <w:p w:rsidR="008432A3" w:rsidRDefault="008432A3" w:rsidP="008432A3">
      <w:pPr>
        <w:pStyle w:val="Paragraphedeliste"/>
      </w:pPr>
    </w:p>
    <w:p w:rsidR="008432A3" w:rsidRDefault="008432A3"/>
    <w:sectPr w:rsidR="008432A3" w:rsidSect="00D8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5pt;height:11.75pt" o:bullet="t">
        <v:imagedata r:id="rId1" o:title="msoE247"/>
      </v:shape>
    </w:pict>
  </w:numPicBullet>
  <w:abstractNum w:abstractNumId="0">
    <w:nsid w:val="0D121351"/>
    <w:multiLevelType w:val="hybridMultilevel"/>
    <w:tmpl w:val="7B724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40B3"/>
    <w:multiLevelType w:val="hybridMultilevel"/>
    <w:tmpl w:val="960CF01E"/>
    <w:lvl w:ilvl="0" w:tplc="4CDE5E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37C74"/>
    <w:multiLevelType w:val="hybridMultilevel"/>
    <w:tmpl w:val="B18CDA74"/>
    <w:lvl w:ilvl="0" w:tplc="A950FE4E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D50A78"/>
    <w:multiLevelType w:val="multilevel"/>
    <w:tmpl w:val="CF8A89D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>
    <w:nsid w:val="413F48B5"/>
    <w:multiLevelType w:val="hybridMultilevel"/>
    <w:tmpl w:val="DB90D7F6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5353FE7"/>
    <w:multiLevelType w:val="hybridMultilevel"/>
    <w:tmpl w:val="DD2C934A"/>
    <w:lvl w:ilvl="0" w:tplc="8A38F04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B77ACC"/>
    <w:multiLevelType w:val="hybridMultilevel"/>
    <w:tmpl w:val="5350A788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804C8D"/>
    <w:multiLevelType w:val="hybridMultilevel"/>
    <w:tmpl w:val="EB081E62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AD23FB"/>
    <w:multiLevelType w:val="hybridMultilevel"/>
    <w:tmpl w:val="F7F88A94"/>
    <w:lvl w:ilvl="0" w:tplc="040C0015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77DE3"/>
    <w:multiLevelType w:val="hybridMultilevel"/>
    <w:tmpl w:val="950437D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76D0C"/>
    <w:multiLevelType w:val="hybridMultilevel"/>
    <w:tmpl w:val="2D14DE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A608D"/>
    <w:rsid w:val="002506F2"/>
    <w:rsid w:val="0028550D"/>
    <w:rsid w:val="002A608D"/>
    <w:rsid w:val="00357208"/>
    <w:rsid w:val="004E5E5B"/>
    <w:rsid w:val="00515822"/>
    <w:rsid w:val="00533554"/>
    <w:rsid w:val="005A594E"/>
    <w:rsid w:val="005E5B0F"/>
    <w:rsid w:val="008432A3"/>
    <w:rsid w:val="0087615D"/>
    <w:rsid w:val="00A308CE"/>
    <w:rsid w:val="00A52167"/>
    <w:rsid w:val="00AC0C6A"/>
    <w:rsid w:val="00B9067B"/>
    <w:rsid w:val="00C00080"/>
    <w:rsid w:val="00C74D18"/>
    <w:rsid w:val="00C93F2C"/>
    <w:rsid w:val="00C97FD2"/>
    <w:rsid w:val="00CE5370"/>
    <w:rsid w:val="00D47726"/>
    <w:rsid w:val="00D747F5"/>
    <w:rsid w:val="00D87ABD"/>
    <w:rsid w:val="00DB3BE8"/>
    <w:rsid w:val="00E04107"/>
    <w:rsid w:val="00FC3D16"/>
    <w:rsid w:val="00FF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02C5"/>
    <w:pPr>
      <w:ind w:left="720"/>
      <w:contextualSpacing/>
    </w:pPr>
  </w:style>
  <w:style w:type="paragraph" w:styleId="Sansinterligne">
    <w:name w:val="No Spacing"/>
    <w:uiPriority w:val="1"/>
    <w:qFormat/>
    <w:rsid w:val="004E5E5B"/>
    <w:pPr>
      <w:spacing w:after="0" w:line="240" w:lineRule="auto"/>
    </w:pPr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rsid w:val="00E041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0410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E041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E0410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E04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 Torlois</cp:lastModifiedBy>
  <cp:revision>3</cp:revision>
  <cp:lastPrinted>2020-01-13T12:51:00Z</cp:lastPrinted>
  <dcterms:created xsi:type="dcterms:W3CDTF">2020-01-13T19:51:00Z</dcterms:created>
  <dcterms:modified xsi:type="dcterms:W3CDTF">2020-02-03T20:15:00Z</dcterms:modified>
</cp:coreProperties>
</file>